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F818" w14:textId="782B3ED9" w:rsidR="008422FF" w:rsidRDefault="008422FF" w:rsidP="008422FF">
      <w:pPr>
        <w:ind w:left="720" w:firstLine="720"/>
        <w:rPr>
          <w:b/>
          <w:szCs w:val="24"/>
          <w:u w:val="single"/>
          <w:lang w:val="it-IT"/>
        </w:rPr>
      </w:pPr>
      <w:r>
        <w:rPr>
          <w:b/>
          <w:szCs w:val="24"/>
          <w:u w:val="single"/>
          <w:lang w:val="it-IT"/>
        </w:rPr>
        <w:t>SITUATIA PATRIMONIULUI RATEN ICN PITESTI LA 31.12.2025</w:t>
      </w:r>
    </w:p>
    <w:p w14:paraId="43E9F735" w14:textId="77777777" w:rsidR="008422FF" w:rsidRPr="00061224" w:rsidRDefault="008422FF" w:rsidP="008422FF">
      <w:pPr>
        <w:ind w:left="720" w:firstLine="720"/>
        <w:rPr>
          <w:b/>
          <w:szCs w:val="24"/>
          <w:u w:val="single"/>
          <w:lang w:val="it-IT"/>
        </w:rPr>
      </w:pPr>
    </w:p>
    <w:p w14:paraId="1BAC9114" w14:textId="77777777" w:rsidR="008422FF" w:rsidRPr="008422FF" w:rsidRDefault="008422FF" w:rsidP="008422FF">
      <w:pPr>
        <w:rPr>
          <w:b/>
          <w:lang w:val="it-IT"/>
        </w:rPr>
      </w:pPr>
      <w:r w:rsidRPr="00061224">
        <w:rPr>
          <w:b/>
          <w:lang w:val="it-IT"/>
        </w:rPr>
        <w:tab/>
      </w:r>
      <w:r w:rsidRPr="008422FF">
        <w:rPr>
          <w:b/>
          <w:lang w:val="it-IT"/>
        </w:rPr>
        <w:t>CONTUL 1015 “Patrimoniu propriu”</w:t>
      </w:r>
    </w:p>
    <w:p w14:paraId="46467685" w14:textId="77777777" w:rsidR="008422FF" w:rsidRPr="008422FF" w:rsidRDefault="008422FF" w:rsidP="008422FF">
      <w:pPr>
        <w:rPr>
          <w:lang w:val="it-IT"/>
        </w:rPr>
      </w:pPr>
      <w:r w:rsidRPr="008422FF">
        <w:rPr>
          <w:b/>
          <w:lang w:val="it-IT"/>
        </w:rPr>
        <w:tab/>
      </w:r>
      <w:r w:rsidRPr="008422FF">
        <w:rPr>
          <w:lang w:val="it-IT"/>
        </w:rPr>
        <w:t>Soldul contului la 31.12.2025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 xml:space="preserve">= </w:t>
      </w:r>
      <w:r w:rsidRPr="008422FF">
        <w:rPr>
          <w:b/>
          <w:lang w:val="it-IT"/>
        </w:rPr>
        <w:t>19.118.540,00 lei</w:t>
      </w:r>
      <w:r w:rsidRPr="008422FF">
        <w:rPr>
          <w:b/>
          <w:lang w:val="it-IT"/>
        </w:rPr>
        <w:tab/>
      </w:r>
      <w:r w:rsidRPr="008422FF">
        <w:rPr>
          <w:lang w:val="it-IT"/>
        </w:rPr>
        <w:tab/>
        <w:t xml:space="preserve">  </w:t>
      </w:r>
    </w:p>
    <w:p w14:paraId="183DA662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</w:r>
      <w:r w:rsidRPr="008422FF">
        <w:rPr>
          <w:lang w:val="it-IT"/>
        </w:rPr>
        <w:tab/>
        <w:t xml:space="preserve">   “Fondul mijl. fixe” cf. Legii 82/1991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    826.425,70 lei</w:t>
      </w:r>
    </w:p>
    <w:p w14:paraId="1024BDD1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  <w:t>- 1995</w:t>
      </w:r>
      <w:r w:rsidRPr="008422FF">
        <w:rPr>
          <w:lang w:val="it-IT"/>
        </w:rPr>
        <w:tab/>
        <w:t>- Diferente din reevaluare efectuate cf. HG 500/94</w:t>
      </w:r>
      <w:r w:rsidRPr="008422FF">
        <w:rPr>
          <w:lang w:val="it-IT"/>
        </w:rPr>
        <w:tab/>
        <w:t>=   8.650.873,30 lei</w:t>
      </w:r>
    </w:p>
    <w:p w14:paraId="6C92C7F3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  <w:t>- 1996</w:t>
      </w:r>
      <w:r w:rsidRPr="008422FF">
        <w:rPr>
          <w:lang w:val="it-IT"/>
        </w:rPr>
        <w:tab/>
        <w:t>- Puneri in functiune – Autospeciala</w:t>
      </w:r>
    </w:p>
    <w:p w14:paraId="560DAAFD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</w:r>
      <w:r w:rsidRPr="008422FF">
        <w:rPr>
          <w:lang w:val="it-IT"/>
        </w:rPr>
        <w:tab/>
        <w:t xml:space="preserve">   PSI (din alocatii bugetare)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      27.722,79 lei</w:t>
      </w:r>
    </w:p>
    <w:p w14:paraId="65659389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  <w:t>- 1997</w:t>
      </w:r>
      <w:r w:rsidRPr="008422FF">
        <w:rPr>
          <w:lang w:val="it-IT"/>
        </w:rPr>
        <w:tab/>
        <w:t>- Puneri in functiune – partial – “LEPI” din alocatii bug.</w:t>
      </w:r>
      <w:r w:rsidRPr="008422FF">
        <w:rPr>
          <w:lang w:val="it-IT"/>
        </w:rPr>
        <w:tab/>
        <w:t>=          5.729,50 lei</w:t>
      </w:r>
    </w:p>
    <w:p w14:paraId="04D9D0A1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  <w:t>- 2000</w:t>
      </w:r>
      <w:r w:rsidRPr="008422FF">
        <w:rPr>
          <w:lang w:val="it-IT"/>
        </w:rPr>
        <w:tab/>
        <w:t>- Puneri in functiune – partial – “LEPI” din alocatii bug</w:t>
      </w:r>
      <w:r w:rsidRPr="008422FF">
        <w:rPr>
          <w:lang w:val="it-IT"/>
        </w:rPr>
        <w:tab/>
        <w:t>=      205.004,62 lei</w:t>
      </w:r>
    </w:p>
    <w:p w14:paraId="33256C82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</w:r>
      <w:r w:rsidRPr="008422FF">
        <w:rPr>
          <w:lang w:val="it-IT"/>
        </w:rPr>
        <w:tab/>
        <w:t>- Mijl. fixe primite prin transfer de la ROMAG-PROD</w:t>
      </w:r>
      <w:r w:rsidRPr="008422FF">
        <w:rPr>
          <w:lang w:val="it-IT"/>
        </w:rPr>
        <w:tab/>
        <w:t>=          3.708,22 lei</w:t>
      </w:r>
    </w:p>
    <w:p w14:paraId="3DC07DA9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  <w:t>- 2001</w:t>
      </w:r>
      <w:r w:rsidRPr="008422FF">
        <w:rPr>
          <w:lang w:val="it-IT"/>
        </w:rPr>
        <w:tab/>
        <w:t>- Puneri in functiune – partial – “LEPI”</w:t>
      </w:r>
    </w:p>
    <w:p w14:paraId="1CA18C58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</w:r>
      <w:r w:rsidRPr="008422FF">
        <w:rPr>
          <w:lang w:val="it-IT"/>
        </w:rPr>
        <w:tab/>
        <w:t xml:space="preserve">   (din alocatii bugetare)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      14.232,81 lei</w:t>
      </w:r>
    </w:p>
    <w:p w14:paraId="7C91DE89" w14:textId="77777777" w:rsidR="008422FF" w:rsidRPr="008422FF" w:rsidRDefault="008422FF" w:rsidP="008422FF">
      <w:pPr>
        <w:rPr>
          <w:lang w:val="it-IT"/>
        </w:rPr>
      </w:pPr>
      <w:r w:rsidRPr="008422FF">
        <w:rPr>
          <w:lang w:val="it-IT"/>
        </w:rPr>
        <w:tab/>
        <w:t>- 2004 – Prot. ANDRAD (diminuare  patrim.   )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-1.933.700,00 lei</w:t>
      </w:r>
    </w:p>
    <w:p w14:paraId="0313346B" w14:textId="77777777" w:rsidR="008422FF" w:rsidRPr="008422FF" w:rsidRDefault="008422FF" w:rsidP="008422FF">
      <w:pPr>
        <w:ind w:firstLine="720"/>
        <w:jc w:val="left"/>
        <w:rPr>
          <w:lang w:val="it-IT"/>
        </w:rPr>
      </w:pPr>
      <w:r w:rsidRPr="008422FF">
        <w:rPr>
          <w:lang w:val="it-IT"/>
        </w:rPr>
        <w:t>- 2011 – Majorare patrimoniu  cf. OMFP 52/16.01.2012</w:t>
      </w:r>
      <w:r w:rsidRPr="008422FF">
        <w:rPr>
          <w:lang w:val="it-IT"/>
        </w:rPr>
        <w:tab/>
        <w:t>=   6.600.000,00 lei</w:t>
      </w:r>
    </w:p>
    <w:p w14:paraId="12CEB016" w14:textId="77777777" w:rsidR="008422FF" w:rsidRPr="008422FF" w:rsidRDefault="008422FF" w:rsidP="008422FF">
      <w:pPr>
        <w:ind w:firstLine="720"/>
        <w:jc w:val="left"/>
        <w:rPr>
          <w:lang w:val="it-IT"/>
        </w:rPr>
      </w:pPr>
      <w:r w:rsidRPr="008422FF">
        <w:rPr>
          <w:lang w:val="it-IT"/>
        </w:rPr>
        <w:t xml:space="preserve">              reprez. alocatii bug. primite in anul 2011 pt. investitii </w:t>
      </w:r>
    </w:p>
    <w:p w14:paraId="1E45ECDA" w14:textId="77777777" w:rsidR="008422FF" w:rsidRPr="008422FF" w:rsidRDefault="008422FF" w:rsidP="008422FF">
      <w:pPr>
        <w:ind w:left="480"/>
        <w:jc w:val="left"/>
        <w:rPr>
          <w:lang w:val="it-IT"/>
        </w:rPr>
      </w:pPr>
      <w:r w:rsidRPr="008422FF">
        <w:rPr>
          <w:lang w:val="it-IT"/>
        </w:rPr>
        <w:tab/>
        <w:t xml:space="preserve">-2016 – Majorare patrimoniu cf. HCA 35/27.10.2016 si </w:t>
      </w:r>
    </w:p>
    <w:p w14:paraId="7B9C1BCB" w14:textId="77777777" w:rsidR="008422FF" w:rsidRPr="008422FF" w:rsidRDefault="008422FF" w:rsidP="008422FF">
      <w:pPr>
        <w:ind w:left="480"/>
        <w:jc w:val="left"/>
        <w:rPr>
          <w:lang w:val="it-IT"/>
        </w:rPr>
      </w:pPr>
      <w:r w:rsidRPr="008422FF">
        <w:rPr>
          <w:lang w:val="it-IT"/>
        </w:rPr>
        <w:tab/>
      </w:r>
      <w:r w:rsidRPr="008422FF">
        <w:rPr>
          <w:lang w:val="it-IT"/>
        </w:rPr>
        <w:tab/>
        <w:t xml:space="preserve">   Adresa nr. 4513/20.10.2016 (inregistrare terenuri)</w:t>
      </w:r>
      <w:r w:rsidRPr="008422FF">
        <w:rPr>
          <w:lang w:val="it-IT"/>
        </w:rPr>
        <w:tab/>
        <w:t>=   4.483.186,00 lei</w:t>
      </w:r>
    </w:p>
    <w:p w14:paraId="2EE32838" w14:textId="77777777" w:rsidR="008422FF" w:rsidRPr="008422FF" w:rsidRDefault="008422FF" w:rsidP="008422FF">
      <w:pPr>
        <w:ind w:left="480" w:firstLine="240"/>
        <w:jc w:val="left"/>
        <w:rPr>
          <w:lang w:val="it-IT"/>
        </w:rPr>
      </w:pPr>
      <w:r w:rsidRPr="008422FF">
        <w:rPr>
          <w:lang w:val="it-IT"/>
        </w:rPr>
        <w:t>-2019 -  Majorare patrimoniu cf. HCA nr.2/28.01.2020</w:t>
      </w:r>
    </w:p>
    <w:p w14:paraId="5B8AAE5B" w14:textId="77777777" w:rsidR="008422FF" w:rsidRPr="008422FF" w:rsidRDefault="008422FF" w:rsidP="008422FF">
      <w:pPr>
        <w:ind w:left="480"/>
        <w:jc w:val="left"/>
        <w:rPr>
          <w:lang w:val="it-IT"/>
        </w:rPr>
      </w:pPr>
      <w:r w:rsidRPr="008422FF">
        <w:rPr>
          <w:lang w:val="it-IT"/>
        </w:rPr>
        <w:t xml:space="preserve">                 (reprezentand alte rezerve primite prin protocol </w:t>
      </w:r>
    </w:p>
    <w:p w14:paraId="724FB3DE" w14:textId="77777777" w:rsidR="008422FF" w:rsidRPr="008422FF" w:rsidRDefault="008422FF" w:rsidP="008422FF">
      <w:pPr>
        <w:ind w:left="480"/>
        <w:jc w:val="left"/>
        <w:rPr>
          <w:lang w:val="it-IT"/>
        </w:rPr>
      </w:pPr>
      <w:r w:rsidRPr="008422FF">
        <w:rPr>
          <w:lang w:val="it-IT"/>
        </w:rPr>
        <w:t xml:space="preserve">                 RAAN in anul 2013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      76.103,70 lei</w:t>
      </w:r>
    </w:p>
    <w:p w14:paraId="76B4518B" w14:textId="77777777" w:rsidR="008422FF" w:rsidRPr="008422FF" w:rsidRDefault="008422FF" w:rsidP="008422FF">
      <w:pPr>
        <w:ind w:left="480"/>
        <w:jc w:val="left"/>
        <w:rPr>
          <w:lang w:val="it-IT"/>
        </w:rPr>
      </w:pPr>
      <w:r w:rsidRPr="008422FF">
        <w:rPr>
          <w:lang w:val="it-IT"/>
        </w:rPr>
        <w:t xml:space="preserve">    -2020 </w:t>
      </w:r>
      <w:bookmarkStart w:id="0" w:name="_Hlk99071943"/>
      <w:r w:rsidRPr="008422FF">
        <w:rPr>
          <w:lang w:val="it-IT"/>
        </w:rPr>
        <w:t>– Majorare patrimoniu cf. HCA nr. 12/20.04.2021</w:t>
      </w:r>
    </w:p>
    <w:p w14:paraId="7EA9321C" w14:textId="77777777" w:rsidR="008422FF" w:rsidRDefault="008422FF" w:rsidP="008422FF">
      <w:pPr>
        <w:ind w:left="480"/>
        <w:jc w:val="left"/>
      </w:pPr>
      <w:r w:rsidRPr="008422FF">
        <w:rPr>
          <w:lang w:val="it-IT"/>
        </w:rPr>
        <w:tab/>
        <w:t xml:space="preserve"> </w:t>
      </w:r>
      <w:r w:rsidRPr="008422FF">
        <w:rPr>
          <w:lang w:val="it-IT"/>
        </w:rPr>
        <w:tab/>
        <w:t xml:space="preserve">   </w:t>
      </w:r>
      <w:r>
        <w:t>(</w:t>
      </w:r>
      <w:proofErr w:type="spellStart"/>
      <w:proofErr w:type="gramStart"/>
      <w:r>
        <w:t>reprezentand</w:t>
      </w:r>
      <w:proofErr w:type="spellEnd"/>
      <w:proofErr w:type="gram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reportat</w:t>
      </w:r>
      <w:proofErr w:type="spellEnd"/>
      <w:r>
        <w:t xml:space="preserve"> din profit </w:t>
      </w:r>
      <w:proofErr w:type="spellStart"/>
      <w:r>
        <w:t>nerepartizat</w:t>
      </w:r>
      <w:proofErr w:type="spellEnd"/>
      <w:r>
        <w:t xml:space="preserve"> </w:t>
      </w:r>
    </w:p>
    <w:p w14:paraId="3BF45CAD" w14:textId="77777777" w:rsidR="008422FF" w:rsidRPr="008422FF" w:rsidRDefault="008422FF" w:rsidP="008422FF">
      <w:pPr>
        <w:ind w:left="1440"/>
        <w:jc w:val="left"/>
        <w:rPr>
          <w:lang w:val="it-IT"/>
        </w:rPr>
      </w:pPr>
      <w:r>
        <w:t xml:space="preserve">   </w:t>
      </w:r>
      <w:r w:rsidRPr="008422FF">
        <w:rPr>
          <w:lang w:val="it-IT"/>
        </w:rPr>
        <w:t xml:space="preserve">anii 2013 – 2018 utilizat ca sursa de finantare pentru </w:t>
      </w:r>
    </w:p>
    <w:p w14:paraId="2894201B" w14:textId="77777777" w:rsidR="008422FF" w:rsidRPr="008422FF" w:rsidRDefault="008422FF" w:rsidP="008422FF">
      <w:pPr>
        <w:ind w:left="1440"/>
        <w:jc w:val="left"/>
        <w:rPr>
          <w:lang w:val="it-IT"/>
        </w:rPr>
      </w:pPr>
      <w:r w:rsidRPr="008422FF">
        <w:rPr>
          <w:lang w:val="it-IT"/>
        </w:rPr>
        <w:t xml:space="preserve">   achizitii   imobilizari in anul 2020)</w:t>
      </w:r>
      <w:bookmarkEnd w:id="0"/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       86.633,74 lei</w:t>
      </w:r>
    </w:p>
    <w:p w14:paraId="55A07BAE" w14:textId="77777777" w:rsidR="008422FF" w:rsidRPr="008422FF" w:rsidRDefault="008422FF" w:rsidP="008422FF">
      <w:pPr>
        <w:ind w:firstLine="720"/>
        <w:jc w:val="left"/>
        <w:rPr>
          <w:lang w:val="it-IT"/>
        </w:rPr>
      </w:pPr>
      <w:r w:rsidRPr="008422FF">
        <w:rPr>
          <w:lang w:val="it-IT"/>
        </w:rPr>
        <w:t>-2021  -Majorare patrimoniu cf. HCA nr. 13/28.04.2022</w:t>
      </w:r>
    </w:p>
    <w:p w14:paraId="08B5B42E" w14:textId="77777777" w:rsidR="008422FF" w:rsidRDefault="008422FF" w:rsidP="008422FF">
      <w:pPr>
        <w:ind w:left="480"/>
        <w:jc w:val="left"/>
      </w:pPr>
      <w:r w:rsidRPr="008422FF">
        <w:rPr>
          <w:lang w:val="it-IT"/>
        </w:rPr>
        <w:tab/>
        <w:t xml:space="preserve"> </w:t>
      </w:r>
      <w:r w:rsidRPr="008422FF">
        <w:rPr>
          <w:lang w:val="it-IT"/>
        </w:rPr>
        <w:tab/>
        <w:t xml:space="preserve">   </w:t>
      </w:r>
      <w:r>
        <w:t>(</w:t>
      </w:r>
      <w:proofErr w:type="spellStart"/>
      <w:proofErr w:type="gramStart"/>
      <w:r>
        <w:t>reprezentand</w:t>
      </w:r>
      <w:proofErr w:type="spellEnd"/>
      <w:proofErr w:type="gram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reportat</w:t>
      </w:r>
      <w:proofErr w:type="spellEnd"/>
      <w:r>
        <w:t xml:space="preserve"> din profit </w:t>
      </w:r>
      <w:proofErr w:type="spellStart"/>
      <w:r>
        <w:t>nerepartizat</w:t>
      </w:r>
      <w:proofErr w:type="spellEnd"/>
      <w:r>
        <w:t xml:space="preserve"> </w:t>
      </w:r>
    </w:p>
    <w:p w14:paraId="3DCE06C1" w14:textId="77777777" w:rsidR="008422FF" w:rsidRPr="008422FF" w:rsidRDefault="008422FF" w:rsidP="008422FF">
      <w:pPr>
        <w:ind w:left="1440"/>
        <w:jc w:val="left"/>
        <w:rPr>
          <w:lang w:val="it-IT"/>
        </w:rPr>
      </w:pPr>
      <w:r>
        <w:t xml:space="preserve">   </w:t>
      </w:r>
      <w:r w:rsidRPr="008422FF">
        <w:rPr>
          <w:lang w:val="it-IT"/>
        </w:rPr>
        <w:t xml:space="preserve">an 2019 utilizat ca sursa de finantare pentru </w:t>
      </w:r>
    </w:p>
    <w:p w14:paraId="23E5DCE0" w14:textId="77777777" w:rsidR="008422FF" w:rsidRPr="008422FF" w:rsidRDefault="008422FF" w:rsidP="008422FF">
      <w:pPr>
        <w:ind w:left="1440"/>
        <w:jc w:val="left"/>
        <w:rPr>
          <w:lang w:val="it-IT"/>
        </w:rPr>
      </w:pPr>
      <w:r w:rsidRPr="008422FF">
        <w:rPr>
          <w:lang w:val="it-IT"/>
        </w:rPr>
        <w:t xml:space="preserve">   achizitii   imobilizari in anul 2021)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       41.213,46 lei</w:t>
      </w:r>
    </w:p>
    <w:p w14:paraId="44575125" w14:textId="77777777" w:rsidR="008422FF" w:rsidRPr="008422FF" w:rsidRDefault="008422FF" w:rsidP="008422FF">
      <w:pPr>
        <w:ind w:firstLine="720"/>
        <w:jc w:val="left"/>
        <w:rPr>
          <w:lang w:val="it-IT"/>
        </w:rPr>
      </w:pPr>
      <w:r w:rsidRPr="008422FF">
        <w:rPr>
          <w:lang w:val="it-IT"/>
        </w:rPr>
        <w:t>2022  -Majorare patrimoniu cf. HCA nr. 4/31.01.2023</w:t>
      </w:r>
    </w:p>
    <w:p w14:paraId="64D0D520" w14:textId="77777777" w:rsidR="008422FF" w:rsidRDefault="008422FF" w:rsidP="008422FF">
      <w:pPr>
        <w:ind w:left="480"/>
        <w:jc w:val="left"/>
      </w:pPr>
      <w:r w:rsidRPr="008422FF">
        <w:rPr>
          <w:lang w:val="it-IT"/>
        </w:rPr>
        <w:tab/>
        <w:t xml:space="preserve"> </w:t>
      </w:r>
      <w:r w:rsidRPr="008422FF">
        <w:rPr>
          <w:lang w:val="it-IT"/>
        </w:rPr>
        <w:tab/>
        <w:t xml:space="preserve">   </w:t>
      </w:r>
      <w:r>
        <w:t>(</w:t>
      </w:r>
      <w:proofErr w:type="spellStart"/>
      <w:proofErr w:type="gramStart"/>
      <w:r>
        <w:t>reprezentand</w:t>
      </w:r>
      <w:proofErr w:type="spellEnd"/>
      <w:proofErr w:type="gram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reportat</w:t>
      </w:r>
      <w:proofErr w:type="spellEnd"/>
      <w:r>
        <w:t xml:space="preserve"> din profit </w:t>
      </w:r>
      <w:proofErr w:type="spellStart"/>
      <w:r>
        <w:t>nerepartizat</w:t>
      </w:r>
      <w:proofErr w:type="spellEnd"/>
      <w:r>
        <w:t xml:space="preserve"> </w:t>
      </w:r>
    </w:p>
    <w:p w14:paraId="3A8D20EA" w14:textId="77777777" w:rsidR="008422FF" w:rsidRPr="008422FF" w:rsidRDefault="008422FF" w:rsidP="008422FF">
      <w:pPr>
        <w:ind w:left="1440"/>
        <w:jc w:val="left"/>
        <w:rPr>
          <w:lang w:val="it-IT"/>
        </w:rPr>
      </w:pPr>
      <w:r>
        <w:t xml:space="preserve">   </w:t>
      </w:r>
      <w:r w:rsidRPr="008422FF">
        <w:rPr>
          <w:lang w:val="it-IT"/>
        </w:rPr>
        <w:t xml:space="preserve">an 2020 utilizat ca sursa de finantare pentru </w:t>
      </w:r>
    </w:p>
    <w:p w14:paraId="53348740" w14:textId="77777777" w:rsidR="008422FF" w:rsidRPr="008422FF" w:rsidRDefault="008422FF" w:rsidP="008422FF">
      <w:pPr>
        <w:ind w:left="1440"/>
        <w:jc w:val="left"/>
        <w:rPr>
          <w:lang w:val="it-IT"/>
        </w:rPr>
      </w:pPr>
      <w:r w:rsidRPr="008422FF">
        <w:rPr>
          <w:lang w:val="it-IT"/>
        </w:rPr>
        <w:t xml:space="preserve">   achizitii   imobilizari in anul 2022)</w:t>
      </w:r>
      <w:r w:rsidRPr="008422FF">
        <w:rPr>
          <w:lang w:val="it-IT"/>
        </w:rPr>
        <w:tab/>
      </w:r>
      <w:r w:rsidRPr="008422FF">
        <w:rPr>
          <w:lang w:val="it-IT"/>
        </w:rPr>
        <w:tab/>
      </w:r>
      <w:r w:rsidRPr="008422FF">
        <w:rPr>
          <w:lang w:val="it-IT"/>
        </w:rPr>
        <w:tab/>
        <w:t>=           4.277,78 lei</w:t>
      </w:r>
    </w:p>
    <w:p w14:paraId="21357EB7" w14:textId="77777777" w:rsidR="008422FF" w:rsidRPr="00061224" w:rsidRDefault="008422FF" w:rsidP="008422FF">
      <w:pPr>
        <w:ind w:firstLine="720"/>
        <w:jc w:val="left"/>
        <w:rPr>
          <w:lang w:val="it-IT"/>
        </w:rPr>
      </w:pPr>
      <w:r w:rsidRPr="00061224">
        <w:rPr>
          <w:lang w:val="it-IT"/>
        </w:rPr>
        <w:t>202</w:t>
      </w:r>
      <w:r>
        <w:rPr>
          <w:lang w:val="it-IT"/>
        </w:rPr>
        <w:t>3</w:t>
      </w:r>
      <w:r w:rsidRPr="00061224">
        <w:rPr>
          <w:lang w:val="it-IT"/>
        </w:rPr>
        <w:t xml:space="preserve">  -Majorare patrimoniu cf. HCA nr. </w:t>
      </w:r>
      <w:r>
        <w:rPr>
          <w:lang w:val="it-IT"/>
        </w:rPr>
        <w:t>9</w:t>
      </w:r>
      <w:r w:rsidRPr="00061224">
        <w:rPr>
          <w:lang w:val="it-IT"/>
        </w:rPr>
        <w:t>/</w:t>
      </w:r>
      <w:r>
        <w:rPr>
          <w:lang w:val="it-IT"/>
        </w:rPr>
        <w:t>29</w:t>
      </w:r>
      <w:r w:rsidRPr="00061224">
        <w:rPr>
          <w:lang w:val="it-IT"/>
        </w:rPr>
        <w:t>.01.202</w:t>
      </w:r>
      <w:r>
        <w:rPr>
          <w:lang w:val="it-IT"/>
        </w:rPr>
        <w:t>4</w:t>
      </w:r>
    </w:p>
    <w:p w14:paraId="1C4AEB81" w14:textId="77777777" w:rsidR="008422FF" w:rsidRDefault="008422FF" w:rsidP="008422FF">
      <w:pPr>
        <w:ind w:left="480"/>
        <w:jc w:val="left"/>
      </w:pPr>
      <w:r w:rsidRPr="00061224">
        <w:rPr>
          <w:lang w:val="it-IT"/>
        </w:rPr>
        <w:tab/>
        <w:t xml:space="preserve"> </w:t>
      </w:r>
      <w:r w:rsidRPr="00061224">
        <w:rPr>
          <w:lang w:val="it-IT"/>
        </w:rPr>
        <w:tab/>
        <w:t xml:space="preserve">   </w:t>
      </w:r>
      <w:r>
        <w:t>(</w:t>
      </w:r>
      <w:proofErr w:type="spellStart"/>
      <w:proofErr w:type="gramStart"/>
      <w:r>
        <w:t>reprezentand</w:t>
      </w:r>
      <w:proofErr w:type="spellEnd"/>
      <w:proofErr w:type="gram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reportat</w:t>
      </w:r>
      <w:proofErr w:type="spellEnd"/>
      <w:r>
        <w:t xml:space="preserve"> din profit </w:t>
      </w:r>
      <w:proofErr w:type="spellStart"/>
      <w:r>
        <w:t>nerepartizat</w:t>
      </w:r>
      <w:proofErr w:type="spellEnd"/>
      <w:r>
        <w:t xml:space="preserve"> </w:t>
      </w:r>
    </w:p>
    <w:p w14:paraId="0139701C" w14:textId="77777777" w:rsidR="008422FF" w:rsidRPr="00061224" w:rsidRDefault="008422FF" w:rsidP="008422FF">
      <w:pPr>
        <w:ind w:left="1440"/>
        <w:jc w:val="left"/>
        <w:rPr>
          <w:lang w:val="it-IT"/>
        </w:rPr>
      </w:pPr>
      <w:r w:rsidRPr="008422FF">
        <w:rPr>
          <w:lang w:val="en-US"/>
        </w:rPr>
        <w:t xml:space="preserve">   </w:t>
      </w:r>
      <w:r w:rsidRPr="00061224">
        <w:rPr>
          <w:lang w:val="it-IT"/>
        </w:rPr>
        <w:t>an 202</w:t>
      </w:r>
      <w:r>
        <w:rPr>
          <w:lang w:val="it-IT"/>
        </w:rPr>
        <w:t>1</w:t>
      </w:r>
      <w:r w:rsidRPr="00061224">
        <w:rPr>
          <w:lang w:val="it-IT"/>
        </w:rPr>
        <w:t xml:space="preserve"> utilizat ca sursa de finantare pentru </w:t>
      </w:r>
    </w:p>
    <w:p w14:paraId="138E9726" w14:textId="77777777" w:rsidR="008422FF" w:rsidRPr="00061224" w:rsidRDefault="008422FF" w:rsidP="008422FF">
      <w:pPr>
        <w:ind w:left="1440"/>
        <w:jc w:val="left"/>
        <w:rPr>
          <w:lang w:val="it-IT"/>
        </w:rPr>
      </w:pPr>
      <w:r w:rsidRPr="00061224">
        <w:rPr>
          <w:lang w:val="it-IT"/>
        </w:rPr>
        <w:t xml:space="preserve">   achizitii   imobilizari in anul 202</w:t>
      </w:r>
      <w:r>
        <w:rPr>
          <w:lang w:val="it-IT"/>
        </w:rPr>
        <w:t>3</w:t>
      </w:r>
      <w:r w:rsidRPr="00061224">
        <w:rPr>
          <w:lang w:val="it-IT"/>
        </w:rPr>
        <w:t>)</w:t>
      </w:r>
      <w:r w:rsidRPr="00061224">
        <w:rPr>
          <w:lang w:val="it-IT"/>
        </w:rPr>
        <w:tab/>
      </w:r>
      <w:r w:rsidRPr="00061224">
        <w:rPr>
          <w:lang w:val="it-IT"/>
        </w:rPr>
        <w:tab/>
      </w:r>
      <w:r w:rsidRPr="00061224">
        <w:rPr>
          <w:lang w:val="it-IT"/>
        </w:rPr>
        <w:tab/>
        <w:t xml:space="preserve">=           </w:t>
      </w:r>
      <w:r>
        <w:rPr>
          <w:lang w:val="it-IT"/>
        </w:rPr>
        <w:t>8.527,79</w:t>
      </w:r>
      <w:r w:rsidRPr="00061224">
        <w:rPr>
          <w:lang w:val="it-IT"/>
        </w:rPr>
        <w:t xml:space="preserve"> lei</w:t>
      </w:r>
    </w:p>
    <w:p w14:paraId="60495064" w14:textId="77777777" w:rsidR="008422FF" w:rsidRPr="00061224" w:rsidRDefault="008422FF" w:rsidP="008422FF">
      <w:pPr>
        <w:ind w:firstLine="720"/>
        <w:jc w:val="left"/>
        <w:rPr>
          <w:lang w:val="it-IT"/>
        </w:rPr>
      </w:pPr>
      <w:r w:rsidRPr="00061224">
        <w:rPr>
          <w:lang w:val="it-IT"/>
        </w:rPr>
        <w:t>202</w:t>
      </w:r>
      <w:r>
        <w:rPr>
          <w:lang w:val="it-IT"/>
        </w:rPr>
        <w:t>4</w:t>
      </w:r>
      <w:r w:rsidRPr="00061224">
        <w:rPr>
          <w:lang w:val="it-IT"/>
        </w:rPr>
        <w:t xml:space="preserve">  -Majorare patrimoniu cf. HCA nr. </w:t>
      </w:r>
      <w:r>
        <w:rPr>
          <w:lang w:val="it-IT"/>
        </w:rPr>
        <w:t>7</w:t>
      </w:r>
      <w:r w:rsidRPr="00061224">
        <w:rPr>
          <w:lang w:val="it-IT"/>
        </w:rPr>
        <w:t>/</w:t>
      </w:r>
      <w:r>
        <w:rPr>
          <w:lang w:val="it-IT"/>
        </w:rPr>
        <w:t>19</w:t>
      </w:r>
      <w:r w:rsidRPr="00061224">
        <w:rPr>
          <w:lang w:val="it-IT"/>
        </w:rPr>
        <w:t>.0</w:t>
      </w:r>
      <w:r>
        <w:rPr>
          <w:lang w:val="it-IT"/>
        </w:rPr>
        <w:t>2</w:t>
      </w:r>
      <w:r w:rsidRPr="00061224">
        <w:rPr>
          <w:lang w:val="it-IT"/>
        </w:rPr>
        <w:t>.202</w:t>
      </w:r>
      <w:r>
        <w:rPr>
          <w:lang w:val="it-IT"/>
        </w:rPr>
        <w:t>5</w:t>
      </w:r>
    </w:p>
    <w:p w14:paraId="779DEB85" w14:textId="77777777" w:rsidR="008422FF" w:rsidRDefault="008422FF" w:rsidP="008422FF">
      <w:pPr>
        <w:ind w:left="480"/>
        <w:jc w:val="left"/>
      </w:pPr>
      <w:r w:rsidRPr="00061224">
        <w:rPr>
          <w:lang w:val="it-IT"/>
        </w:rPr>
        <w:tab/>
        <w:t xml:space="preserve"> </w:t>
      </w:r>
      <w:r w:rsidRPr="00061224">
        <w:rPr>
          <w:lang w:val="it-IT"/>
        </w:rPr>
        <w:tab/>
        <w:t xml:space="preserve">   </w:t>
      </w:r>
      <w:r>
        <w:t>(</w:t>
      </w:r>
      <w:proofErr w:type="spellStart"/>
      <w:proofErr w:type="gramStart"/>
      <w:r>
        <w:t>reprezentand</w:t>
      </w:r>
      <w:proofErr w:type="spellEnd"/>
      <w:proofErr w:type="gram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reportat</w:t>
      </w:r>
      <w:proofErr w:type="spellEnd"/>
      <w:r>
        <w:t xml:space="preserve"> din profit </w:t>
      </w:r>
      <w:proofErr w:type="spellStart"/>
      <w:r>
        <w:t>nerepartizat</w:t>
      </w:r>
      <w:proofErr w:type="spellEnd"/>
      <w:r>
        <w:t xml:space="preserve"> </w:t>
      </w:r>
    </w:p>
    <w:p w14:paraId="00615816" w14:textId="77777777" w:rsidR="008422FF" w:rsidRPr="00061224" w:rsidRDefault="008422FF" w:rsidP="008422FF">
      <w:pPr>
        <w:ind w:left="1440"/>
        <w:jc w:val="left"/>
        <w:rPr>
          <w:lang w:val="it-IT"/>
        </w:rPr>
      </w:pPr>
      <w:r w:rsidRPr="008422FF">
        <w:rPr>
          <w:lang w:val="en-US"/>
        </w:rPr>
        <w:t xml:space="preserve">   </w:t>
      </w:r>
      <w:r w:rsidRPr="00061224">
        <w:rPr>
          <w:lang w:val="it-IT"/>
        </w:rPr>
        <w:t>an 202</w:t>
      </w:r>
      <w:r>
        <w:rPr>
          <w:lang w:val="it-IT"/>
        </w:rPr>
        <w:t>2</w:t>
      </w:r>
      <w:r w:rsidRPr="00061224">
        <w:rPr>
          <w:lang w:val="it-IT"/>
        </w:rPr>
        <w:t xml:space="preserve"> utilizat ca sursa de finantare pentru </w:t>
      </w:r>
    </w:p>
    <w:p w14:paraId="317D06C1" w14:textId="77777777" w:rsidR="008422FF" w:rsidRDefault="008422FF" w:rsidP="008422FF">
      <w:pPr>
        <w:ind w:left="1440"/>
        <w:jc w:val="left"/>
        <w:rPr>
          <w:lang w:val="it-IT"/>
        </w:rPr>
      </w:pPr>
      <w:r w:rsidRPr="00061224">
        <w:rPr>
          <w:lang w:val="it-IT"/>
        </w:rPr>
        <w:t xml:space="preserve">   achizitii   imobilizari in anul 202</w:t>
      </w:r>
      <w:r>
        <w:rPr>
          <w:lang w:val="it-IT"/>
        </w:rPr>
        <w:t>4</w:t>
      </w:r>
      <w:r w:rsidRPr="00061224">
        <w:rPr>
          <w:lang w:val="it-IT"/>
        </w:rPr>
        <w:t>)</w:t>
      </w:r>
      <w:r w:rsidRPr="00061224">
        <w:rPr>
          <w:lang w:val="it-IT"/>
        </w:rPr>
        <w:tab/>
      </w:r>
      <w:r w:rsidRPr="00061224">
        <w:rPr>
          <w:lang w:val="it-IT"/>
        </w:rPr>
        <w:tab/>
      </w:r>
      <w:r w:rsidRPr="00061224">
        <w:rPr>
          <w:lang w:val="it-IT"/>
        </w:rPr>
        <w:tab/>
        <w:t xml:space="preserve">=           </w:t>
      </w:r>
      <w:r>
        <w:rPr>
          <w:lang w:val="it-IT"/>
        </w:rPr>
        <w:t>9.279,81</w:t>
      </w:r>
      <w:r w:rsidRPr="00061224">
        <w:rPr>
          <w:lang w:val="it-IT"/>
        </w:rPr>
        <w:t xml:space="preserve"> lei</w:t>
      </w:r>
    </w:p>
    <w:p w14:paraId="2478EDE3" w14:textId="08231258" w:rsidR="008422FF" w:rsidRPr="00061224" w:rsidRDefault="008422FF" w:rsidP="008422FF">
      <w:pPr>
        <w:ind w:firstLine="720"/>
        <w:jc w:val="left"/>
        <w:rPr>
          <w:lang w:val="it-IT"/>
        </w:rPr>
      </w:pPr>
      <w:r w:rsidRPr="00061224">
        <w:rPr>
          <w:lang w:val="it-IT"/>
        </w:rPr>
        <w:t>202</w:t>
      </w:r>
      <w:r w:rsidR="006E3518">
        <w:rPr>
          <w:lang w:val="it-IT"/>
        </w:rPr>
        <w:t>5</w:t>
      </w:r>
      <w:r w:rsidRPr="00061224">
        <w:rPr>
          <w:lang w:val="it-IT"/>
        </w:rPr>
        <w:t xml:space="preserve">  -Majorare patrimoniu cf. HCA nr. </w:t>
      </w:r>
      <w:r w:rsidRPr="0037178F">
        <w:rPr>
          <w:lang w:val="it-IT"/>
        </w:rPr>
        <w:t>17/30.03.2026</w:t>
      </w:r>
    </w:p>
    <w:p w14:paraId="4E4AE22C" w14:textId="77777777" w:rsidR="008422FF" w:rsidRDefault="008422FF" w:rsidP="008422FF">
      <w:pPr>
        <w:ind w:left="480"/>
        <w:jc w:val="left"/>
      </w:pPr>
      <w:r w:rsidRPr="00061224">
        <w:rPr>
          <w:lang w:val="it-IT"/>
        </w:rPr>
        <w:tab/>
        <w:t xml:space="preserve"> </w:t>
      </w:r>
      <w:r w:rsidRPr="00061224">
        <w:rPr>
          <w:lang w:val="it-IT"/>
        </w:rPr>
        <w:tab/>
        <w:t xml:space="preserve">   </w:t>
      </w:r>
      <w:r>
        <w:t>(</w:t>
      </w:r>
      <w:proofErr w:type="spellStart"/>
      <w:proofErr w:type="gramStart"/>
      <w:r>
        <w:t>reprezentand</w:t>
      </w:r>
      <w:proofErr w:type="spellEnd"/>
      <w:proofErr w:type="gram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reportat</w:t>
      </w:r>
      <w:proofErr w:type="spellEnd"/>
      <w:r>
        <w:t xml:space="preserve"> din profit </w:t>
      </w:r>
      <w:proofErr w:type="spellStart"/>
      <w:r>
        <w:t>nerepartizat</w:t>
      </w:r>
      <w:proofErr w:type="spellEnd"/>
      <w:r>
        <w:t xml:space="preserve"> </w:t>
      </w:r>
    </w:p>
    <w:p w14:paraId="29D3A17B" w14:textId="77777777" w:rsidR="008422FF" w:rsidRPr="00061224" w:rsidRDefault="008422FF" w:rsidP="008422FF">
      <w:pPr>
        <w:ind w:left="1440"/>
        <w:jc w:val="left"/>
        <w:rPr>
          <w:lang w:val="it-IT"/>
        </w:rPr>
      </w:pPr>
      <w:r w:rsidRPr="008422FF">
        <w:rPr>
          <w:lang w:val="en-US"/>
        </w:rPr>
        <w:t xml:space="preserve">   </w:t>
      </w:r>
      <w:r w:rsidRPr="00061224">
        <w:rPr>
          <w:lang w:val="it-IT"/>
        </w:rPr>
        <w:t>an 202</w:t>
      </w:r>
      <w:r>
        <w:rPr>
          <w:lang w:val="it-IT"/>
        </w:rPr>
        <w:t>3</w:t>
      </w:r>
      <w:r w:rsidRPr="00061224">
        <w:rPr>
          <w:lang w:val="it-IT"/>
        </w:rPr>
        <w:t xml:space="preserve"> utilizat ca sursa de finantare pentru </w:t>
      </w:r>
    </w:p>
    <w:p w14:paraId="7ACD25B9" w14:textId="6795A1C4" w:rsidR="003844C8" w:rsidRPr="008422FF" w:rsidRDefault="008422FF" w:rsidP="00394B3F">
      <w:pPr>
        <w:ind w:left="1440"/>
        <w:jc w:val="left"/>
        <w:rPr>
          <w:lang w:val="it-IT"/>
        </w:rPr>
      </w:pPr>
      <w:r w:rsidRPr="00061224">
        <w:rPr>
          <w:lang w:val="it-IT"/>
        </w:rPr>
        <w:t xml:space="preserve">   achizitii   imobilizari in anul 202</w:t>
      </w:r>
      <w:r>
        <w:rPr>
          <w:lang w:val="it-IT"/>
        </w:rPr>
        <w:t>5</w:t>
      </w:r>
      <w:r w:rsidRPr="00061224">
        <w:rPr>
          <w:lang w:val="it-IT"/>
        </w:rPr>
        <w:t>)</w:t>
      </w:r>
      <w:r w:rsidRPr="00061224">
        <w:rPr>
          <w:lang w:val="it-IT"/>
        </w:rPr>
        <w:tab/>
      </w:r>
      <w:r w:rsidRPr="00061224">
        <w:rPr>
          <w:lang w:val="it-IT"/>
        </w:rPr>
        <w:tab/>
      </w:r>
      <w:r w:rsidRPr="00061224">
        <w:rPr>
          <w:lang w:val="it-IT"/>
        </w:rPr>
        <w:tab/>
      </w:r>
      <w:r w:rsidRPr="0037178F">
        <w:rPr>
          <w:lang w:val="it-IT"/>
        </w:rPr>
        <w:t>=           9.320,78 lei</w:t>
      </w:r>
    </w:p>
    <w:sectPr w:rsidR="003844C8" w:rsidRPr="00842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9D"/>
    <w:rsid w:val="00043FCF"/>
    <w:rsid w:val="000A0D72"/>
    <w:rsid w:val="002C7C9D"/>
    <w:rsid w:val="003552AA"/>
    <w:rsid w:val="003844C8"/>
    <w:rsid w:val="00394B3F"/>
    <w:rsid w:val="0063217A"/>
    <w:rsid w:val="006E3518"/>
    <w:rsid w:val="008422FF"/>
    <w:rsid w:val="008A70B8"/>
    <w:rsid w:val="00D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0C7D"/>
  <w15:chartTrackingRefBased/>
  <w15:docId w15:val="{D31BE526-C921-4FD7-A085-94DA4809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F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9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9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9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9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9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C9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9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9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9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C9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C9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C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7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C9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7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Briceag</dc:creator>
  <cp:keywords/>
  <dc:description/>
  <cp:lastModifiedBy>Simina Brostescu</cp:lastModifiedBy>
  <cp:revision>2</cp:revision>
  <cp:lastPrinted>2026-04-21T10:21:00Z</cp:lastPrinted>
  <dcterms:created xsi:type="dcterms:W3CDTF">2026-04-21T11:44:00Z</dcterms:created>
  <dcterms:modified xsi:type="dcterms:W3CDTF">2026-04-21T11:44:00Z</dcterms:modified>
</cp:coreProperties>
</file>